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35" w:rsidRPr="00B25DED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B25DED"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 приказу АО «</w:t>
      </w:r>
      <w:proofErr w:type="spellStart"/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Чукотэнерго</w:t>
      </w:r>
      <w:proofErr w:type="spellEnd"/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45635" w:rsidRPr="00B25DED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5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5A3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90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</w:t>
      </w:r>
      <w:r w:rsidR="005A3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B90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</w:t>
      </w:r>
      <w:r w:rsidR="005A3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7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</w:t>
      </w:r>
      <w:bookmarkStart w:id="0" w:name="_GoBack"/>
      <w:bookmarkEnd w:id="0"/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5AF1" w:rsidRPr="00E05AF1" w:rsidRDefault="00E05AF1" w:rsidP="00E05AF1">
      <w:pPr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E05AF1" w:rsidRPr="00E05AF1" w:rsidRDefault="00E05AF1" w:rsidP="00F85A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рисунков </w:t>
      </w:r>
      <w:r w:rsidR="00BA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«Открытка Победы» </w:t>
      </w:r>
      <w:r w:rsidR="005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BA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работников</w:t>
      </w:r>
      <w:r w:rsidR="00B90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исполнительного аппарата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proofErr w:type="spellStart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AA9">
        <w:rPr>
          <w:rFonts w:ascii="Times New Roman" w:eastAsia="Geneva" w:hAnsi="Times New Roman" w:cs="Times New Roman"/>
          <w:sz w:val="28"/>
          <w:szCs w:val="28"/>
        </w:rPr>
        <w:t xml:space="preserve">приуроченного </w:t>
      </w:r>
      <w:r w:rsidR="00BA5ADA" w:rsidRPr="00BA5ADA">
        <w:rPr>
          <w:rFonts w:ascii="Times New Roman" w:eastAsia="Geneva" w:hAnsi="Times New Roman" w:cs="Times New Roman"/>
          <w:sz w:val="28"/>
          <w:szCs w:val="28"/>
        </w:rPr>
        <w:t xml:space="preserve">к празднованию 80-й годовщины Победы в Великой Отечественной войне </w:t>
      </w:r>
      <w:r w:rsidRPr="00E05AF1">
        <w:rPr>
          <w:rFonts w:ascii="Times New Roman" w:eastAsia="Geneva" w:hAnsi="Times New Roman" w:cs="Times New Roman"/>
          <w:sz w:val="28"/>
          <w:szCs w:val="28"/>
        </w:rPr>
        <w:br/>
      </w:r>
    </w:p>
    <w:p w:rsidR="00E05AF1" w:rsidRPr="00E05AF1" w:rsidRDefault="00E05AF1" w:rsidP="00E05AF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E05AF1" w:rsidRPr="00F85AA9" w:rsidRDefault="00E05AF1" w:rsidP="00BA5ADA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F85AA9">
        <w:rPr>
          <w:rFonts w:ascii="Times New Roman" w:eastAsia="Geneva" w:hAnsi="Times New Roman" w:cs="Times New Roman"/>
          <w:sz w:val="28"/>
          <w:szCs w:val="28"/>
        </w:rPr>
        <w:t xml:space="preserve">Настоящее Положение определяет порядок проведения конкурса рисунков </w:t>
      </w:r>
      <w:r w:rsidR="00501CFB">
        <w:rPr>
          <w:rFonts w:ascii="Times New Roman" w:eastAsia="Geneva" w:hAnsi="Times New Roman" w:cs="Times New Roman"/>
          <w:sz w:val="28"/>
          <w:szCs w:val="28"/>
        </w:rPr>
        <w:t>среди</w:t>
      </w:r>
      <w:r w:rsidR="00BA5ADA">
        <w:rPr>
          <w:rFonts w:ascii="Times New Roman" w:eastAsia="Geneva" w:hAnsi="Times New Roman" w:cs="Times New Roman"/>
          <w:sz w:val="28"/>
          <w:szCs w:val="28"/>
        </w:rPr>
        <w:t xml:space="preserve"> </w:t>
      </w:r>
      <w:r w:rsidRPr="00F85AA9">
        <w:rPr>
          <w:rFonts w:ascii="Times New Roman" w:eastAsia="Geneva" w:hAnsi="Times New Roman" w:cs="Times New Roman"/>
          <w:sz w:val="28"/>
          <w:szCs w:val="28"/>
        </w:rPr>
        <w:t xml:space="preserve">детей работников </w:t>
      </w:r>
      <w:r w:rsidR="00B90E2D">
        <w:rPr>
          <w:rFonts w:ascii="Times New Roman" w:eastAsia="Geneva" w:hAnsi="Times New Roman" w:cs="Times New Roman"/>
          <w:sz w:val="28"/>
          <w:szCs w:val="28"/>
        </w:rPr>
        <w:t xml:space="preserve">исполнительного аппарата </w:t>
      </w:r>
      <w:r w:rsidRPr="00F85AA9">
        <w:rPr>
          <w:rFonts w:ascii="Times New Roman" w:eastAsia="Geneva" w:hAnsi="Times New Roman" w:cs="Times New Roman"/>
          <w:sz w:val="28"/>
          <w:szCs w:val="28"/>
        </w:rPr>
        <w:t>АО</w:t>
      </w:r>
      <w:r w:rsidR="00B90E2D">
        <w:rPr>
          <w:rFonts w:ascii="Times New Roman" w:eastAsia="Geneva" w:hAnsi="Times New Roman" w:cs="Times New Roman"/>
          <w:sz w:val="28"/>
          <w:szCs w:val="28"/>
        </w:rPr>
        <w:t> </w:t>
      </w:r>
      <w:r w:rsidRPr="00F85AA9">
        <w:rPr>
          <w:rFonts w:ascii="Times New Roman" w:eastAsia="Geneva" w:hAnsi="Times New Roman" w:cs="Times New Roman"/>
          <w:sz w:val="28"/>
          <w:szCs w:val="28"/>
        </w:rPr>
        <w:t>«</w:t>
      </w:r>
      <w:proofErr w:type="spellStart"/>
      <w:r w:rsidRPr="00F85AA9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F85AA9">
        <w:rPr>
          <w:rFonts w:ascii="Times New Roman" w:eastAsia="Geneva" w:hAnsi="Times New Roman" w:cs="Times New Roman"/>
          <w:sz w:val="28"/>
          <w:szCs w:val="28"/>
        </w:rPr>
        <w:t>»</w:t>
      </w:r>
      <w:r w:rsidR="00F85AA9" w:rsidRPr="00F85AA9">
        <w:rPr>
          <w:rFonts w:ascii="Times New Roman" w:eastAsia="Geneva" w:hAnsi="Times New Roman" w:cs="Times New Roman"/>
          <w:sz w:val="28"/>
          <w:szCs w:val="28"/>
        </w:rPr>
        <w:t>,</w:t>
      </w:r>
      <w:r w:rsidRPr="00F85AA9">
        <w:rPr>
          <w:rFonts w:ascii="Times New Roman" w:eastAsia="Geneva" w:hAnsi="Times New Roman" w:cs="Times New Roman"/>
          <w:sz w:val="28"/>
          <w:szCs w:val="28"/>
        </w:rPr>
        <w:t xml:space="preserve"> </w:t>
      </w:r>
      <w:r w:rsidR="00BA5ADA" w:rsidRPr="00BA5ADA">
        <w:rPr>
          <w:rFonts w:ascii="Times New Roman" w:eastAsia="Geneva" w:hAnsi="Times New Roman" w:cs="Times New Roman"/>
          <w:sz w:val="28"/>
          <w:szCs w:val="28"/>
        </w:rPr>
        <w:t>приуроченного к празднованию 80-й годовщины Победы в Великой Отечественной войне</w:t>
      </w:r>
      <w:r w:rsidR="00F85AA9">
        <w:rPr>
          <w:rFonts w:ascii="Times New Roman" w:eastAsia="Geneva" w:hAnsi="Times New Roman" w:cs="Times New Roman"/>
          <w:sz w:val="28"/>
          <w:szCs w:val="28"/>
        </w:rPr>
        <w:t xml:space="preserve"> (далее – Конкурс)</w:t>
      </w:r>
      <w:r w:rsidR="00F85AA9" w:rsidRPr="00F85AA9">
        <w:rPr>
          <w:rFonts w:ascii="Times New Roman" w:eastAsia="Geneva" w:hAnsi="Times New Roman" w:cs="Times New Roman"/>
          <w:sz w:val="28"/>
          <w:szCs w:val="28"/>
        </w:rPr>
        <w:t>, порядок оформления заявки на Конкурс, требования к работам участников и условия подведения итогов Конкурса.</w:t>
      </w:r>
    </w:p>
    <w:p w:rsidR="007934FE" w:rsidRDefault="00610083" w:rsidP="00BA5ADA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610083">
        <w:rPr>
          <w:rFonts w:ascii="Times New Roman" w:eastAsia="Geneva" w:hAnsi="Times New Roman" w:cs="Times New Roman"/>
          <w:sz w:val="28"/>
          <w:szCs w:val="28"/>
        </w:rPr>
        <w:t xml:space="preserve">Конкурс приурочен к </w:t>
      </w:r>
      <w:r w:rsidR="00BA5ADA" w:rsidRPr="00BA5ADA">
        <w:rPr>
          <w:rFonts w:ascii="Times New Roman" w:eastAsia="Geneva" w:hAnsi="Times New Roman" w:cs="Times New Roman"/>
          <w:sz w:val="28"/>
          <w:szCs w:val="28"/>
        </w:rPr>
        <w:t xml:space="preserve"> празднованию Дня Победы</w:t>
      </w:r>
      <w:r w:rsidRPr="00610083">
        <w:rPr>
          <w:rFonts w:ascii="Times New Roman" w:eastAsia="Geneva" w:hAnsi="Times New Roman" w:cs="Times New Roman"/>
          <w:sz w:val="28"/>
          <w:szCs w:val="28"/>
        </w:rPr>
        <w:t>.</w:t>
      </w:r>
    </w:p>
    <w:p w:rsidR="00610083" w:rsidRPr="007934FE" w:rsidRDefault="00610083" w:rsidP="007934FE">
      <w:pPr>
        <w:numPr>
          <w:ilvl w:val="1"/>
          <w:numId w:val="2"/>
        </w:numPr>
        <w:tabs>
          <w:tab w:val="left" w:pos="740"/>
          <w:tab w:val="left" w:pos="1276"/>
        </w:tabs>
        <w:ind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7934FE">
        <w:rPr>
          <w:rFonts w:ascii="Times New Roman" w:eastAsia="Geneva" w:hAnsi="Times New Roman" w:cs="Times New Roman"/>
          <w:sz w:val="28"/>
          <w:szCs w:val="28"/>
        </w:rPr>
        <w:t>Организатором Конкурса является АО «</w:t>
      </w:r>
      <w:proofErr w:type="spellStart"/>
      <w:r w:rsidRPr="007934FE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7934FE">
        <w:rPr>
          <w:rFonts w:ascii="Times New Roman" w:eastAsia="Geneva" w:hAnsi="Times New Roman" w:cs="Times New Roman"/>
          <w:sz w:val="28"/>
          <w:szCs w:val="28"/>
        </w:rPr>
        <w:t>» (далее – Организатор).</w:t>
      </w:r>
    </w:p>
    <w:p w:rsidR="00E05AF1" w:rsidRPr="00BA5ADA" w:rsidRDefault="00E05AF1" w:rsidP="00E05AF1">
      <w:pPr>
        <w:numPr>
          <w:ilvl w:val="1"/>
          <w:numId w:val="2"/>
        </w:numPr>
        <w:tabs>
          <w:tab w:val="left" w:pos="740"/>
          <w:tab w:val="left" w:pos="1276"/>
        </w:tabs>
        <w:ind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В Конкурсе могут принимать участие дети</w:t>
      </w:r>
      <w:r w:rsidR="00BA5ADA">
        <w:rPr>
          <w:rFonts w:ascii="Times New Roman" w:eastAsia="Geneva" w:hAnsi="Times New Roman" w:cs="Times New Roman"/>
          <w:sz w:val="28"/>
          <w:szCs w:val="28"/>
        </w:rPr>
        <w:t xml:space="preserve"> </w:t>
      </w: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 работников</w:t>
      </w:r>
      <w:r w:rsidR="00B90E2D">
        <w:rPr>
          <w:rFonts w:ascii="Times New Roman" w:eastAsia="Geneva" w:hAnsi="Times New Roman" w:cs="Times New Roman"/>
          <w:sz w:val="28"/>
          <w:szCs w:val="28"/>
        </w:rPr>
        <w:t xml:space="preserve"> исполнительного аппарата </w:t>
      </w:r>
      <w:r w:rsidR="00BA5ADA">
        <w:rPr>
          <w:rFonts w:ascii="Times New Roman" w:eastAsia="Geneva" w:hAnsi="Times New Roman" w:cs="Times New Roman"/>
          <w:sz w:val="28"/>
          <w:szCs w:val="28"/>
        </w:rPr>
        <w:t>АО </w:t>
      </w:r>
      <w:r w:rsidRPr="00E05AF1">
        <w:rPr>
          <w:rFonts w:ascii="Times New Roman" w:eastAsia="Geneva" w:hAnsi="Times New Roman" w:cs="Times New Roman"/>
          <w:sz w:val="28"/>
          <w:szCs w:val="28"/>
        </w:rPr>
        <w:t>«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»  в возрасте с 4 до 16 лет (далее – Участник).</w:t>
      </w:r>
    </w:p>
    <w:p w:rsidR="00E05AF1" w:rsidRPr="00E05AF1" w:rsidRDefault="00E05AF1" w:rsidP="00E05AF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ind w:firstLine="0"/>
        <w:jc w:val="center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ПОРЯДОК И СРОКИ ПРОВЕДЕНИЯ КОНКУРСА</w:t>
      </w:r>
    </w:p>
    <w:p w:rsidR="00E05AF1" w:rsidRPr="00C24869" w:rsidRDefault="00E05AF1" w:rsidP="007934FE">
      <w:pPr>
        <w:numPr>
          <w:ilvl w:val="1"/>
          <w:numId w:val="18"/>
        </w:numPr>
        <w:tabs>
          <w:tab w:val="left" w:pos="740"/>
          <w:tab w:val="left" w:pos="1276"/>
        </w:tabs>
        <w:ind w:left="0"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C24869">
        <w:rPr>
          <w:rFonts w:ascii="Times New Roman" w:eastAsia="Geneva" w:hAnsi="Times New Roman" w:cs="Times New Roman"/>
          <w:sz w:val="28"/>
          <w:szCs w:val="28"/>
        </w:rPr>
        <w:t xml:space="preserve">Сроки проведения Конкурса – с </w:t>
      </w:r>
      <w:r w:rsidR="00EB686D">
        <w:rPr>
          <w:rFonts w:ascii="Times New Roman" w:eastAsia="Geneva" w:hAnsi="Times New Roman" w:cs="Times New Roman"/>
          <w:sz w:val="28"/>
          <w:szCs w:val="28"/>
        </w:rPr>
        <w:t>24</w:t>
      </w:r>
      <w:r w:rsidR="00AC4FCB" w:rsidRPr="00C24869">
        <w:rPr>
          <w:rFonts w:ascii="Times New Roman" w:eastAsia="Geneva" w:hAnsi="Times New Roman" w:cs="Times New Roman"/>
          <w:sz w:val="28"/>
          <w:szCs w:val="28"/>
        </w:rPr>
        <w:t>.</w:t>
      </w:r>
      <w:r w:rsidR="00BA5ADA">
        <w:rPr>
          <w:rFonts w:ascii="Times New Roman" w:eastAsia="Geneva" w:hAnsi="Times New Roman" w:cs="Times New Roman"/>
          <w:sz w:val="28"/>
          <w:szCs w:val="28"/>
        </w:rPr>
        <w:t>03</w:t>
      </w:r>
      <w:r w:rsidRPr="00C24869">
        <w:rPr>
          <w:rFonts w:ascii="Times New Roman" w:eastAsia="Geneva" w:hAnsi="Times New Roman" w:cs="Times New Roman"/>
          <w:sz w:val="28"/>
          <w:szCs w:val="28"/>
        </w:rPr>
        <w:t>.202</w:t>
      </w:r>
      <w:r w:rsidR="00BA5ADA">
        <w:rPr>
          <w:rFonts w:ascii="Times New Roman" w:eastAsia="Geneva" w:hAnsi="Times New Roman" w:cs="Times New Roman"/>
          <w:sz w:val="28"/>
          <w:szCs w:val="28"/>
        </w:rPr>
        <w:t>5</w:t>
      </w:r>
      <w:r w:rsidRPr="00C24869">
        <w:rPr>
          <w:rFonts w:ascii="Times New Roman" w:eastAsia="Geneva" w:hAnsi="Times New Roman" w:cs="Times New Roman"/>
          <w:sz w:val="28"/>
          <w:szCs w:val="28"/>
        </w:rPr>
        <w:t xml:space="preserve"> по </w:t>
      </w:r>
      <w:r w:rsidR="00AC4FCB" w:rsidRPr="00C24869">
        <w:rPr>
          <w:rFonts w:ascii="Times New Roman" w:eastAsia="Geneva" w:hAnsi="Times New Roman" w:cs="Times New Roman"/>
          <w:sz w:val="28"/>
          <w:szCs w:val="28"/>
        </w:rPr>
        <w:t>1</w:t>
      </w:r>
      <w:r w:rsidR="00B90E2D">
        <w:rPr>
          <w:rFonts w:ascii="Times New Roman" w:eastAsia="Geneva" w:hAnsi="Times New Roman" w:cs="Times New Roman"/>
          <w:sz w:val="28"/>
          <w:szCs w:val="28"/>
        </w:rPr>
        <w:t>1</w:t>
      </w:r>
      <w:r w:rsidRPr="00C24869">
        <w:rPr>
          <w:rFonts w:ascii="Times New Roman" w:eastAsia="Geneva" w:hAnsi="Times New Roman" w:cs="Times New Roman"/>
          <w:sz w:val="28"/>
          <w:szCs w:val="28"/>
        </w:rPr>
        <w:t>.</w:t>
      </w:r>
      <w:r w:rsidR="00BA5ADA">
        <w:rPr>
          <w:rFonts w:ascii="Times New Roman" w:eastAsia="Geneva" w:hAnsi="Times New Roman" w:cs="Times New Roman"/>
          <w:sz w:val="28"/>
          <w:szCs w:val="28"/>
        </w:rPr>
        <w:t>04</w:t>
      </w:r>
      <w:r w:rsidRPr="00C24869">
        <w:rPr>
          <w:rFonts w:ascii="Times New Roman" w:eastAsia="Geneva" w:hAnsi="Times New Roman" w:cs="Times New Roman"/>
          <w:sz w:val="28"/>
          <w:szCs w:val="28"/>
        </w:rPr>
        <w:t>.202</w:t>
      </w:r>
      <w:r w:rsidR="00BA5ADA">
        <w:rPr>
          <w:rFonts w:ascii="Times New Roman" w:eastAsia="Geneva" w:hAnsi="Times New Roman" w:cs="Times New Roman"/>
          <w:sz w:val="28"/>
          <w:szCs w:val="28"/>
        </w:rPr>
        <w:t>5</w:t>
      </w:r>
      <w:r w:rsidR="00AC4FCB" w:rsidRPr="00C24869">
        <w:rPr>
          <w:rFonts w:ascii="Times New Roman" w:eastAsia="Geneva" w:hAnsi="Times New Roman" w:cs="Times New Roman"/>
          <w:sz w:val="28"/>
          <w:szCs w:val="28"/>
        </w:rPr>
        <w:t xml:space="preserve"> г</w:t>
      </w:r>
      <w:r w:rsidRPr="00C24869">
        <w:rPr>
          <w:rFonts w:ascii="Times New Roman" w:eastAsia="Geneva" w:hAnsi="Times New Roman" w:cs="Times New Roman"/>
          <w:sz w:val="28"/>
          <w:szCs w:val="28"/>
        </w:rPr>
        <w:t>.</w:t>
      </w:r>
    </w:p>
    <w:p w:rsidR="00E05AF1" w:rsidRPr="00E05AF1" w:rsidRDefault="00E05AF1" w:rsidP="007934FE">
      <w:pPr>
        <w:numPr>
          <w:ilvl w:val="1"/>
          <w:numId w:val="18"/>
        </w:numPr>
        <w:tabs>
          <w:tab w:val="left" w:pos="740"/>
          <w:tab w:val="left" w:pos="1276"/>
        </w:tabs>
        <w:ind w:left="0"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Этапы проведения Конкурса:</w:t>
      </w:r>
    </w:p>
    <w:p w:rsidR="00E05AF1" w:rsidRPr="00E05AF1" w:rsidRDefault="00E05AF1" w:rsidP="007934FE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творческих работ на участие в Конкурсе, направление: 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68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AF1" w:rsidRPr="00C24869" w:rsidRDefault="00E05AF1" w:rsidP="007934FE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соответствия работ участников условиям Конкурса: 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0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6530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FCB"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5AF1" w:rsidRPr="00E05AF1" w:rsidRDefault="00E05AF1" w:rsidP="007934FE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Экспертного жюри, определение победителей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Конкурса: </w:t>
      </w:r>
      <w:r w:rsidR="0065302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AC4F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AF1" w:rsidRPr="00E05AF1" w:rsidRDefault="00E05AF1" w:rsidP="007934FE">
      <w:pPr>
        <w:numPr>
          <w:ilvl w:val="1"/>
          <w:numId w:val="18"/>
        </w:numPr>
        <w:tabs>
          <w:tab w:val="left" w:pos="740"/>
          <w:tab w:val="left" w:pos="1276"/>
        </w:tabs>
        <w:ind w:left="0" w:firstLine="567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Награждение победителей дипломами и памятными призами осуществляется не позднее </w:t>
      </w:r>
      <w:r w:rsidR="00966BCF">
        <w:rPr>
          <w:rFonts w:ascii="Times New Roman" w:eastAsia="Geneva" w:hAnsi="Times New Roman" w:cs="Times New Roman"/>
          <w:sz w:val="28"/>
          <w:szCs w:val="28"/>
        </w:rPr>
        <w:t>3</w:t>
      </w:r>
      <w:r w:rsidR="00BD320D">
        <w:rPr>
          <w:rFonts w:ascii="Times New Roman" w:eastAsia="Geneva" w:hAnsi="Times New Roman" w:cs="Times New Roman"/>
          <w:sz w:val="28"/>
          <w:szCs w:val="28"/>
        </w:rPr>
        <w:t>0</w:t>
      </w:r>
      <w:r w:rsidRPr="00E05AF1">
        <w:rPr>
          <w:rFonts w:ascii="Times New Roman" w:eastAsia="Geneva" w:hAnsi="Times New Roman" w:cs="Times New Roman"/>
          <w:sz w:val="28"/>
          <w:szCs w:val="28"/>
        </w:rPr>
        <w:t>.</w:t>
      </w:r>
      <w:r w:rsidR="00BA5ADA">
        <w:rPr>
          <w:rFonts w:ascii="Times New Roman" w:eastAsia="Geneva" w:hAnsi="Times New Roman" w:cs="Times New Roman"/>
          <w:sz w:val="28"/>
          <w:szCs w:val="28"/>
        </w:rPr>
        <w:t>0</w:t>
      </w:r>
      <w:r w:rsidR="00EB686D">
        <w:rPr>
          <w:rFonts w:ascii="Times New Roman" w:eastAsia="Geneva" w:hAnsi="Times New Roman" w:cs="Times New Roman"/>
          <w:sz w:val="28"/>
          <w:szCs w:val="28"/>
        </w:rPr>
        <w:t>4</w:t>
      </w:r>
      <w:r w:rsidRPr="00E05AF1">
        <w:rPr>
          <w:rFonts w:ascii="Times New Roman" w:eastAsia="Geneva" w:hAnsi="Times New Roman" w:cs="Times New Roman"/>
          <w:sz w:val="28"/>
          <w:szCs w:val="28"/>
        </w:rPr>
        <w:t>.202</w:t>
      </w:r>
      <w:r w:rsidR="00BA5ADA">
        <w:rPr>
          <w:rFonts w:ascii="Times New Roman" w:eastAsia="Geneva" w:hAnsi="Times New Roman" w:cs="Times New Roman"/>
          <w:sz w:val="28"/>
          <w:szCs w:val="28"/>
        </w:rPr>
        <w:t>5</w:t>
      </w:r>
      <w:r w:rsidR="00AC4FCB">
        <w:rPr>
          <w:rFonts w:ascii="Times New Roman" w:eastAsia="Geneva" w:hAnsi="Times New Roman" w:cs="Times New Roman"/>
          <w:sz w:val="28"/>
          <w:szCs w:val="28"/>
        </w:rPr>
        <w:t xml:space="preserve"> г</w:t>
      </w:r>
      <w:r w:rsidRPr="00E05AF1">
        <w:rPr>
          <w:rFonts w:ascii="Times New Roman" w:eastAsia="Geneva" w:hAnsi="Times New Roman" w:cs="Times New Roman"/>
          <w:sz w:val="28"/>
          <w:szCs w:val="28"/>
        </w:rPr>
        <w:t>.</w:t>
      </w:r>
    </w:p>
    <w:p w:rsidR="00E05AF1" w:rsidRPr="00E05AF1" w:rsidRDefault="00E05AF1" w:rsidP="00E05AF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E05AF1" w:rsidRDefault="00E05AF1" w:rsidP="00AC4FCB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ТРЕБОВАНИЯ К УЧАСТНИКАМ И КОНКУРСНЫМ РАБОТАМ</w:t>
      </w:r>
    </w:p>
    <w:p w:rsidR="007934FE" w:rsidRPr="007934FE" w:rsidRDefault="00E05AF1" w:rsidP="00BA5ADA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AC4FCB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AC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для Участников в 3-х возрастных группах </w:t>
      </w:r>
      <w:r w:rsidRPr="00AC4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 – 6 лет; 7 – 12 лет; 13 – 16 полных лет)</w:t>
      </w:r>
      <w:r w:rsidR="00BA5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4FE" w:rsidRDefault="007934FE" w:rsidP="007934FE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FE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направить только один рисунок. </w:t>
      </w:r>
    </w:p>
    <w:p w:rsidR="00E05AF1" w:rsidRPr="00C24869" w:rsidRDefault="00E05AF1" w:rsidP="007934FE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Необходимыми условиями участия в Конкурсе является согласие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с условиями и правилами проведения Конкурса, передача Обществу прав на использование рисунков (пункт 5 настоящего Положения), а также направление до </w:t>
      </w:r>
      <w:r w:rsidR="00BA5A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E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ADA">
        <w:rPr>
          <w:rFonts w:ascii="Times New Roman" w:eastAsia="Times New Roman" w:hAnsi="Times New Roman" w:cs="Times New Roman"/>
          <w:sz w:val="28"/>
          <w:szCs w:val="28"/>
        </w:rPr>
        <w:t>.04.2025 г.</w:t>
      </w:r>
      <w:r w:rsidRPr="00C2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на адрес электронной почты </w:t>
      </w:r>
      <w:hyperlink r:id="rId9" w:history="1">
        <w:proofErr w:type="gramEnd"/>
        <w:r w:rsidR="00C24869" w:rsidRPr="00821D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isangulova</w:t>
        </w:r>
        <w:r w:rsidR="00C24869" w:rsidRPr="006177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24869" w:rsidRPr="00821D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sz</w:t>
        </w:r>
        <w:r w:rsidR="00C24869" w:rsidRPr="006177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24869" w:rsidRPr="00821D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chukotenergo</w:t>
        </w:r>
        <w:r w:rsidR="00C24869" w:rsidRPr="006177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4869" w:rsidRPr="00821D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="00C2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869">
        <w:rPr>
          <w:rFonts w:ascii="Times New Roman" w:eastAsia="Times New Roman" w:hAnsi="Times New Roman" w:cs="Times New Roman"/>
          <w:sz w:val="28"/>
          <w:szCs w:val="28"/>
        </w:rPr>
        <w:t xml:space="preserve">либо по адресу 689000, </w:t>
      </w:r>
      <w:r w:rsidRPr="00C24869">
        <w:rPr>
          <w:rFonts w:ascii="Times New Roman" w:eastAsia="Times New Roman" w:hAnsi="Times New Roman" w:cs="Times New Roman"/>
          <w:sz w:val="28"/>
          <w:szCs w:val="28"/>
        </w:rPr>
        <w:br/>
        <w:t xml:space="preserve">г. Анадырь, ул. </w:t>
      </w:r>
      <w:proofErr w:type="spellStart"/>
      <w:r w:rsidRPr="00C24869">
        <w:rPr>
          <w:rFonts w:ascii="Times New Roman" w:eastAsia="Times New Roman" w:hAnsi="Times New Roman" w:cs="Times New Roman"/>
          <w:sz w:val="28"/>
          <w:szCs w:val="28"/>
        </w:rPr>
        <w:t>Куркутского</w:t>
      </w:r>
      <w:proofErr w:type="spellEnd"/>
      <w:r w:rsidRPr="00C24869">
        <w:rPr>
          <w:rFonts w:ascii="Times New Roman" w:eastAsia="Times New Roman" w:hAnsi="Times New Roman" w:cs="Times New Roman"/>
          <w:sz w:val="28"/>
          <w:szCs w:val="28"/>
        </w:rPr>
        <w:t xml:space="preserve">, дом 34, </w:t>
      </w:r>
      <w:proofErr w:type="spellStart"/>
      <w:r w:rsidRPr="00C24869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C24869">
        <w:rPr>
          <w:rFonts w:ascii="Times New Roman" w:eastAsia="Times New Roman" w:hAnsi="Times New Roman" w:cs="Times New Roman"/>
          <w:sz w:val="28"/>
          <w:szCs w:val="28"/>
        </w:rPr>
        <w:t>. 308 с пометкой «конкурс»:</w:t>
      </w:r>
      <w:proofErr w:type="gramEnd"/>
    </w:p>
    <w:p w:rsidR="00E05AF1" w:rsidRPr="00E05AF1" w:rsidRDefault="00E05AF1" w:rsidP="007934FE">
      <w:pPr>
        <w:shd w:val="clear" w:color="auto" w:fill="FFFFFF"/>
        <w:tabs>
          <w:tab w:val="left" w:pos="1134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3.3.1. Информации об Участнике, рисунке: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Ф.И.О. и дата рождения Участника, название рисунка; Ф.</w:t>
      </w:r>
      <w:r w:rsidR="00627583">
        <w:rPr>
          <w:rFonts w:ascii="Times New Roman" w:eastAsia="Times New Roman" w:hAnsi="Times New Roman" w:cs="Times New Roman"/>
          <w:sz w:val="28"/>
          <w:szCs w:val="28"/>
        </w:rPr>
        <w:t>И.О. работника АО «</w:t>
      </w:r>
      <w:proofErr w:type="spellStart"/>
      <w:r w:rsidR="00627583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="0062758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представителя Участника с указанием должности, места работы, номера мобильного телефона и адреса электронной почты (для обратной связи);</w:t>
      </w:r>
      <w:proofErr w:type="gramEnd"/>
    </w:p>
    <w:p w:rsidR="00E05AF1" w:rsidRPr="00E05AF1" w:rsidRDefault="00E05AF1" w:rsidP="007934FE">
      <w:pPr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Заполненного и подписанного (оригинал, фотография или скан) законным представителем Участника (родитель или опекун) согласия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Участника (Приложение к настоящему Положению)</w:t>
      </w:r>
    </w:p>
    <w:p w:rsidR="00E05AF1" w:rsidRPr="00501CFB" w:rsidRDefault="00E05AF1" w:rsidP="00501CFB">
      <w:pPr>
        <w:pStyle w:val="a5"/>
        <w:numPr>
          <w:ilvl w:val="1"/>
          <w:numId w:val="12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CF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рисункам:</w:t>
      </w:r>
    </w:p>
    <w:p w:rsidR="00E05AF1" w:rsidRPr="00E05AF1" w:rsidRDefault="00E05AF1" w:rsidP="007934FE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рисунок может быть выполнен на листе формата А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или A3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карандашей, красок, мелков, фломастеров и др. Использование аппликации не допускается;</w:t>
      </w:r>
    </w:p>
    <w:p w:rsidR="00E05AF1" w:rsidRPr="00E05AF1" w:rsidRDefault="00E05AF1" w:rsidP="007934FE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рисунок должен быть выполнен ребенком самостоятельно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без помощи взрослых;</w:t>
      </w:r>
    </w:p>
    <w:p w:rsidR="002F2505" w:rsidRDefault="00E05AF1" w:rsidP="00BA5ADA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не допускаются к Конкурсу работы, выполненные с помощью компьютерной графики</w:t>
      </w:r>
      <w:r w:rsidR="00BA5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AF1" w:rsidRPr="00E05AF1" w:rsidRDefault="00E05AF1" w:rsidP="00501CFB">
      <w:pPr>
        <w:numPr>
          <w:ilvl w:val="1"/>
          <w:numId w:val="12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имеет право запросить ины</w:t>
      </w:r>
      <w:r w:rsidR="00501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01C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при сомнениях в самостоятельном выполнении работы Участником.</w:t>
      </w:r>
    </w:p>
    <w:p w:rsidR="002F2505" w:rsidRDefault="00E05AF1" w:rsidP="00501CFB">
      <w:pPr>
        <w:numPr>
          <w:ilvl w:val="1"/>
          <w:numId w:val="12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рисунков должны быть направлены Организатору по запросу почтовым отправлением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 адрес:</w:t>
      </w:r>
      <w:r w:rsidRPr="00E05AF1">
        <w:rPr>
          <w:rFonts w:ascii="Times New Roman" w:eastAsia="Times New Roman" w:hAnsi="Times New Roman" w:cs="Times New Roman"/>
        </w:rPr>
        <w:t xml:space="preserve">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689000,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г. Анадырь, ул.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Куркутского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, дом 34,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. 308. </w:t>
      </w:r>
    </w:p>
    <w:p w:rsidR="00821D05" w:rsidRDefault="00E05AF1" w:rsidP="00821D05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 представление оригиналов направляется по электронным адресам и/или телефонам, указанным при подаче работы на конкурс. Оригиналы рисунков направляются Организатору на условиях невозвратности по согласованию с представителем Участника.</w:t>
      </w:r>
    </w:p>
    <w:p w:rsidR="00E05AF1" w:rsidRPr="00821D05" w:rsidRDefault="00E05AF1" w:rsidP="00501CFB">
      <w:pPr>
        <w:pStyle w:val="a5"/>
        <w:numPr>
          <w:ilvl w:val="1"/>
          <w:numId w:val="12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821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осуществляется на безвозмездной основе.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ОПРЕДЕЛЕНИЕ ПОБЕДИТЕЛЕЙ КОНКУРСА</w:t>
      </w:r>
    </w:p>
    <w:p w:rsidR="00BA1162" w:rsidRPr="00BA1162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жюри публикуется на внутрикорпоративном портале и сайте Организатора.</w:t>
      </w:r>
    </w:p>
    <w:p w:rsidR="00BA1162" w:rsidRPr="00BA1162" w:rsidRDefault="00BA1162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162">
        <w:rPr>
          <w:rFonts w:ascii="Times New Roman" w:hAnsi="Times New Roman" w:cs="Times New Roman"/>
          <w:sz w:val="28"/>
          <w:szCs w:val="28"/>
          <w:lang w:eastAsia="ru-RU"/>
        </w:rPr>
        <w:t>Каждый член Экспертного жюри оценивает рисунок Участника по следующим критериям:</w:t>
      </w:r>
    </w:p>
    <w:p w:rsidR="00BA1162" w:rsidRDefault="00BA1162" w:rsidP="00BA1162">
      <w:pPr>
        <w:pStyle w:val="60"/>
        <w:tabs>
          <w:tab w:val="left" w:pos="1134"/>
          <w:tab w:val="left" w:pos="1276"/>
        </w:tabs>
        <w:spacing w:line="240" w:lineRule="auto"/>
        <w:ind w:left="567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A1162" w:rsidTr="00F46BCC">
        <w:trPr>
          <w:trHeight w:val="541"/>
        </w:trPr>
        <w:tc>
          <w:tcPr>
            <w:tcW w:w="5382" w:type="dxa"/>
          </w:tcPr>
          <w:p w:rsidR="00BA1162" w:rsidRPr="002C1666" w:rsidRDefault="00BA1162" w:rsidP="0082155D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2C1666">
              <w:rPr>
                <w:sz w:val="28"/>
                <w:szCs w:val="28"/>
                <w:lang w:val="en-US" w:eastAsia="ru-RU"/>
              </w:rPr>
              <w:t>Критерий</w:t>
            </w:r>
            <w:proofErr w:type="spellEnd"/>
          </w:p>
        </w:tc>
        <w:tc>
          <w:tcPr>
            <w:tcW w:w="3963" w:type="dxa"/>
          </w:tcPr>
          <w:p w:rsidR="00BA1162" w:rsidRPr="002C1666" w:rsidRDefault="00BA1162" w:rsidP="0082155D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 w:rsidRPr="002C1666">
              <w:rPr>
                <w:sz w:val="28"/>
                <w:szCs w:val="28"/>
                <w:lang w:val="en-US" w:eastAsia="ru-RU"/>
              </w:rPr>
              <w:t>Максимальная</w:t>
            </w:r>
            <w:proofErr w:type="spellEnd"/>
            <w:r w:rsidRPr="002C1666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C1666">
              <w:rPr>
                <w:sz w:val="28"/>
                <w:szCs w:val="28"/>
                <w:lang w:val="en-US" w:eastAsia="ru-RU"/>
              </w:rPr>
              <w:t>оценка</w:t>
            </w:r>
            <w:proofErr w:type="spellEnd"/>
          </w:p>
        </w:tc>
      </w:tr>
      <w:tr w:rsidR="00BA1162" w:rsidTr="00F46BCC">
        <w:trPr>
          <w:trHeight w:val="407"/>
        </w:trPr>
        <w:tc>
          <w:tcPr>
            <w:tcW w:w="5382" w:type="dxa"/>
          </w:tcPr>
          <w:p w:rsidR="00BA1162" w:rsidRPr="003D2C4A" w:rsidRDefault="00BA1162" w:rsidP="00501CFB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Раскрытие </w:t>
            </w:r>
            <w:r>
              <w:rPr>
                <w:sz w:val="28"/>
                <w:szCs w:val="28"/>
              </w:rPr>
              <w:t>темы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3" w:type="dxa"/>
          </w:tcPr>
          <w:p w:rsidR="00BA1162" w:rsidRPr="00CA39D7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BA1162" w:rsidTr="00F46BCC">
        <w:trPr>
          <w:trHeight w:val="413"/>
        </w:trPr>
        <w:tc>
          <w:tcPr>
            <w:tcW w:w="5382" w:type="dxa"/>
          </w:tcPr>
          <w:p w:rsidR="00BA1162" w:rsidRPr="003D2C4A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sz w:val="28"/>
                <w:szCs w:val="28"/>
                <w:lang w:val="en-US" w:eastAsia="ru-RU"/>
              </w:rPr>
              <w:t>Оригинальность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идеи</w:t>
            </w:r>
            <w:proofErr w:type="spellEnd"/>
          </w:p>
        </w:tc>
        <w:tc>
          <w:tcPr>
            <w:tcW w:w="3963" w:type="dxa"/>
          </w:tcPr>
          <w:p w:rsidR="00BA1162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BA1162" w:rsidTr="00F46BCC">
        <w:trPr>
          <w:trHeight w:val="459"/>
        </w:trPr>
        <w:tc>
          <w:tcPr>
            <w:tcW w:w="5382" w:type="dxa"/>
          </w:tcPr>
          <w:p w:rsidR="00BA1162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</w:t>
            </w:r>
            <w:r>
              <w:rPr>
                <w:sz w:val="28"/>
                <w:szCs w:val="28"/>
                <w:lang w:eastAsia="ru-RU"/>
              </w:rPr>
              <w:t>ное исполнение</w:t>
            </w:r>
          </w:p>
        </w:tc>
        <w:tc>
          <w:tcPr>
            <w:tcW w:w="3963" w:type="dxa"/>
          </w:tcPr>
          <w:p w:rsidR="00BA1162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BA1162" w:rsidTr="00F46BCC">
        <w:trPr>
          <w:trHeight w:val="423"/>
        </w:trPr>
        <w:tc>
          <w:tcPr>
            <w:tcW w:w="5382" w:type="dxa"/>
          </w:tcPr>
          <w:p w:rsidR="00BA1162" w:rsidRPr="002C1666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both"/>
              <w:rPr>
                <w:i/>
                <w:sz w:val="28"/>
                <w:szCs w:val="28"/>
                <w:lang w:val="en-US" w:eastAsia="ru-RU"/>
              </w:rPr>
            </w:pPr>
            <w:proofErr w:type="spellStart"/>
            <w:r w:rsidRPr="002C1666">
              <w:rPr>
                <w:i/>
                <w:sz w:val="28"/>
                <w:szCs w:val="28"/>
                <w:lang w:val="en-US" w:eastAsia="ru-RU"/>
              </w:rPr>
              <w:t>Итого</w:t>
            </w:r>
            <w:proofErr w:type="spellEnd"/>
          </w:p>
        </w:tc>
        <w:tc>
          <w:tcPr>
            <w:tcW w:w="3963" w:type="dxa"/>
          </w:tcPr>
          <w:p w:rsidR="00BA1162" w:rsidRPr="002C1666" w:rsidRDefault="00BA1162" w:rsidP="00F46BCC">
            <w:pPr>
              <w:pStyle w:val="60"/>
              <w:shd w:val="clear" w:color="auto" w:fill="auto"/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i/>
                <w:sz w:val="28"/>
                <w:szCs w:val="28"/>
                <w:lang w:val="en-US" w:eastAsia="ru-RU"/>
              </w:rPr>
            </w:pPr>
            <w:r w:rsidRPr="002C1666">
              <w:rPr>
                <w:i/>
                <w:sz w:val="28"/>
                <w:szCs w:val="28"/>
                <w:lang w:val="en-US" w:eastAsia="ru-RU"/>
              </w:rPr>
              <w:t xml:space="preserve">30 </w:t>
            </w:r>
            <w:proofErr w:type="spellStart"/>
            <w:r w:rsidRPr="002C1666">
              <w:rPr>
                <w:i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</w:tbl>
    <w:p w:rsidR="00BA1162" w:rsidRDefault="00BA1162" w:rsidP="00E05AF1">
      <w:pPr>
        <w:shd w:val="clear" w:color="auto" w:fill="FFFFFF"/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голосования формируется средняя оценка по каждому критерию, исходя из числа проголосовавших членов Экспертного жюри. Победу одерживает конкурсная работа, набравшая наибольшее количество баллов по сумме средних значений всех критериев.</w:t>
      </w:r>
    </w:p>
    <w:p w:rsidR="00E05AF1" w:rsidRPr="00E05AF1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Экспертного жюри определяются лауреаты I, II, III степени в каждой возрастной группе. </w:t>
      </w:r>
    </w:p>
    <w:p w:rsidR="00E05AF1" w:rsidRPr="00E05AF1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Экспертное жюри имеет право наградить участников специальными призами.</w:t>
      </w:r>
    </w:p>
    <w:p w:rsidR="00E05AF1" w:rsidRPr="00E05AF1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на результаты Конкурса не предусмотрена.</w:t>
      </w:r>
    </w:p>
    <w:p w:rsidR="00E05AF1" w:rsidRPr="00E05AF1" w:rsidRDefault="00E05AF1" w:rsidP="0082155D">
      <w:pPr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Конкурса награждаются корпоративными дипломами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призами. Призы оплачиваются из бюджета Организатора. Призы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обмениваются на их денежные эквиваленты или призы другого вида.</w:t>
      </w:r>
    </w:p>
    <w:p w:rsidR="00E05AF1" w:rsidRPr="00E05AF1" w:rsidRDefault="00E05AF1" w:rsidP="0082155D">
      <w:pPr>
        <w:ind w:firstLine="567"/>
        <w:jc w:val="both"/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АВТОРСКИЕ ПРАВА</w:t>
      </w:r>
    </w:p>
    <w:p w:rsidR="00E05AF1" w:rsidRPr="00E05AF1" w:rsidRDefault="00E05AF1" w:rsidP="0082155D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Принимая участие в Конкурсе, Участник</w:t>
      </w:r>
      <w:r w:rsidRPr="00E05AF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05AF1">
        <w:rPr>
          <w:rFonts w:ascii="Times New Roman" w:hAnsi="Times New Roman"/>
          <w:color w:val="000000"/>
          <w:sz w:val="28"/>
          <w:szCs w:val="28"/>
        </w:rPr>
        <w:t xml:space="preserve"> гарантирует, что: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он является автором представленных на Конкурс рисунков;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="00821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ценностям.</w:t>
      </w:r>
    </w:p>
    <w:p w:rsidR="00E05AF1" w:rsidRPr="00E05AF1" w:rsidRDefault="00E05AF1" w:rsidP="0082155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Организатор Конкурса не несет ответственности за претензии третьих лиц к автору рисунков.</w:t>
      </w:r>
    </w:p>
    <w:p w:rsidR="00E05AF1" w:rsidRPr="00E05AF1" w:rsidRDefault="00E05AF1" w:rsidP="0082155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Принимая участие в Конкурсе, Участник на безвозмездной основе предоставляет</w:t>
      </w:r>
      <w:r w:rsidRPr="00E05AF1">
        <w:rPr>
          <w:rFonts w:ascii="Times New Roman" w:hAnsi="Times New Roman"/>
          <w:sz w:val="28"/>
          <w:szCs w:val="28"/>
        </w:rPr>
        <w:t xml:space="preserve"> Организатору право (неисключительную лицензию) </w:t>
      </w:r>
      <w:r w:rsidRPr="00E05AF1">
        <w:rPr>
          <w:rFonts w:ascii="Times New Roman" w:hAnsi="Times New Roman"/>
          <w:sz w:val="28"/>
          <w:szCs w:val="28"/>
        </w:rPr>
        <w:br/>
        <w:t>на использование переданных в рамках Конкурса рисунков способами, предусмотренными гражданским законодательством Российской Федерации, в том числе: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воспроизведение, включая,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не ограничиваясь, путем размещения на сайтах,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-канале,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внутрикорпоративном портале Организатора, СМИ, информационных и рекламных буклетах, а также сувенирной продукции, реализуемой Обществом;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публичный показ в любых формах, в том числе,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не ограничиваясь, во время проведения Конкурса и публичных мероприятий; 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публичный показ (представление рисунков, видеороликов и стихотворений с помощью технических средств: телевидения и иных технических средств);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переработка изображений рисунков любыми существующими способами (в том числе любое редактирование, наложение графического оформления, создание любых самостоятельных произведений);</w:t>
      </w:r>
    </w:p>
    <w:p w:rsidR="00E05AF1" w:rsidRPr="00E05AF1" w:rsidRDefault="00E05AF1" w:rsidP="0082155D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доведение до всеобщего сведения (в любой форме и любым способом по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Интернет,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-канале,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социальные сети и сайты Организатора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05AF1" w:rsidRPr="00E05AF1" w:rsidRDefault="00E05AF1" w:rsidP="0082155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</w:t>
      </w:r>
      <w:r w:rsidRPr="00E05AF1" w:rsidDel="00CF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AF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1268 Гражданского кодекса Российской Федерации в отношении не обнародованных рисунков даёт согласие Организатору на осуществление действий, которые впервые делают рисунок доступным для всеобщего сведения путем его опубликования, публичного показа, сообщения в эфир или по кабелю либо любым другим способом.</w:t>
      </w:r>
    </w:p>
    <w:p w:rsidR="00E05AF1" w:rsidRPr="00E05AF1" w:rsidRDefault="00E05AF1" w:rsidP="0082155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t>Участник соглашается с тем, что Организатором в результате переработки  рисунков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</w:t>
      </w:r>
      <w:proofErr w:type="gramStart"/>
      <w:r w:rsidRPr="00E05AF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05A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AF1">
        <w:rPr>
          <w:rFonts w:ascii="Times New Roman" w:hAnsi="Times New Roman" w:cs="Times New Roman"/>
          <w:color w:val="000000"/>
          <w:sz w:val="28"/>
          <w:szCs w:val="28"/>
        </w:rPr>
        <w:t>имиджевые</w:t>
      </w:r>
      <w:proofErr w:type="spellEnd"/>
      <w:r w:rsidRPr="00E05AF1">
        <w:rPr>
          <w:rFonts w:ascii="Times New Roman" w:hAnsi="Times New Roman" w:cs="Times New Roman"/>
          <w:color w:val="000000"/>
          <w:sz w:val="28"/>
          <w:szCs w:val="28"/>
        </w:rPr>
        <w:t>, информационные и анонсирующие ролики и клипы, а также иные результаты интеллектуальной деятельности и средства индивидуализации и материалы. При этом Организатор будет обладать исключительным правом в полном объеме на новые результаты интеллектуальной деятельности и средства индивидуализации.</w:t>
      </w:r>
    </w:p>
    <w:p w:rsidR="00E05AF1" w:rsidRPr="00E05AF1" w:rsidRDefault="00E05AF1" w:rsidP="0082155D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t>Срок неисключительной лицензии, которая предоставляет Организатору п</w:t>
      </w:r>
      <w:r w:rsidRPr="00E05AF1">
        <w:rPr>
          <w:rFonts w:ascii="Times New Roman" w:hAnsi="Times New Roman" w:cs="Times New Roman"/>
          <w:sz w:val="28"/>
          <w:szCs w:val="28"/>
        </w:rPr>
        <w:t>раво использовать рисунки, видеоролики и стихотворения Участников, составляет 20 лет с момента получения конкурсной работы</w:t>
      </w:r>
      <w:r w:rsidRPr="00E05AF1">
        <w:rPr>
          <w:rFonts w:ascii="Times New Roman" w:hAnsi="Times New Roman"/>
          <w:sz w:val="28"/>
          <w:szCs w:val="28"/>
        </w:rPr>
        <w:t>.</w:t>
      </w:r>
    </w:p>
    <w:p w:rsidR="00E05AF1" w:rsidRPr="00E05AF1" w:rsidRDefault="00E05AF1" w:rsidP="0082155D">
      <w:pPr>
        <w:tabs>
          <w:tab w:val="left" w:pos="426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501CF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05A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01CFB" w:rsidRDefault="00E05AF1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</w:t>
      </w:r>
    </w:p>
    <w:p w:rsidR="00501CFB" w:rsidRDefault="00E05AF1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>конкурса рисунков</w:t>
      </w:r>
      <w:r w:rsidR="00501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CFB" w:rsidRPr="00501CFB">
        <w:rPr>
          <w:rFonts w:ascii="Times New Roman" w:eastAsia="Times New Roman" w:hAnsi="Times New Roman" w:cs="Times New Roman"/>
          <w:sz w:val="24"/>
          <w:szCs w:val="24"/>
        </w:rPr>
        <w:t>«Открытка Победы»</w:t>
      </w:r>
    </w:p>
    <w:p w:rsidR="00501CFB" w:rsidRDefault="00501CFB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CFB">
        <w:rPr>
          <w:rFonts w:ascii="Times New Roman" w:eastAsia="Times New Roman" w:hAnsi="Times New Roman" w:cs="Times New Roman"/>
          <w:sz w:val="24"/>
          <w:szCs w:val="24"/>
        </w:rPr>
        <w:t xml:space="preserve"> среди детей работников АО «</w:t>
      </w:r>
      <w:proofErr w:type="spellStart"/>
      <w:r w:rsidRPr="00501CFB">
        <w:rPr>
          <w:rFonts w:ascii="Times New Roman" w:eastAsia="Times New Roman" w:hAnsi="Times New Roman" w:cs="Times New Roman"/>
          <w:sz w:val="24"/>
          <w:szCs w:val="24"/>
        </w:rPr>
        <w:t>Чукотэнерго</w:t>
      </w:r>
      <w:proofErr w:type="spellEnd"/>
      <w:r w:rsidRPr="00501CF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501CFB" w:rsidRDefault="00501CFB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1CFB">
        <w:rPr>
          <w:rFonts w:ascii="Times New Roman" w:eastAsia="Times New Roman" w:hAnsi="Times New Roman" w:cs="Times New Roman"/>
          <w:sz w:val="24"/>
          <w:szCs w:val="24"/>
        </w:rPr>
        <w:t>приуроченного</w:t>
      </w:r>
      <w:proofErr w:type="gramEnd"/>
      <w:r w:rsidRPr="00501CFB">
        <w:rPr>
          <w:rFonts w:ascii="Times New Roman" w:eastAsia="Times New Roman" w:hAnsi="Times New Roman" w:cs="Times New Roman"/>
          <w:sz w:val="24"/>
          <w:szCs w:val="24"/>
        </w:rPr>
        <w:t xml:space="preserve"> к празднованию</w:t>
      </w:r>
    </w:p>
    <w:p w:rsidR="00501CFB" w:rsidRDefault="00501CFB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CFB">
        <w:rPr>
          <w:rFonts w:ascii="Times New Roman" w:eastAsia="Times New Roman" w:hAnsi="Times New Roman" w:cs="Times New Roman"/>
          <w:sz w:val="24"/>
          <w:szCs w:val="24"/>
        </w:rPr>
        <w:t xml:space="preserve"> 80-й годовщины Победы  </w:t>
      </w:r>
    </w:p>
    <w:p w:rsidR="00501CFB" w:rsidRDefault="00501CFB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5AF1" w:rsidRPr="00E05AF1" w:rsidRDefault="00E05AF1" w:rsidP="00501CFB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Согласие</w:t>
      </w:r>
    </w:p>
    <w:p w:rsidR="00E05AF1" w:rsidRPr="00E05AF1" w:rsidRDefault="00E05AF1" w:rsidP="00372650">
      <w:pPr>
        <w:keepNext/>
        <w:keepLines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на обработку персональных данных</w:t>
      </w:r>
    </w:p>
    <w:p w:rsidR="00E05AF1" w:rsidRPr="00E05AF1" w:rsidRDefault="00E05AF1" w:rsidP="00372650">
      <w:pPr>
        <w:keepNext/>
        <w:keepLine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несовершеннолетнего ребенка при проведении конкурса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Я, ___________________________________________________________________________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kern w:val="32"/>
          <w:sz w:val="18"/>
          <w:szCs w:val="18"/>
        </w:rPr>
        <w:t>(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F1">
        <w:rPr>
          <w:rFonts w:ascii="Times New Roman" w:hAnsi="Times New Roman" w:cs="Times New Roman"/>
          <w:color w:val="000000"/>
          <w:sz w:val="24"/>
          <w:szCs w:val="24"/>
        </w:rPr>
        <w:t>паспорт ______________ №  _____________________ выдан 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(серия)                                         (номер)                                                        (дата выдачи)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18"/>
          <w:szCs w:val="18"/>
        </w:rPr>
        <w:t>(кем выдан паспорт, код подразделения)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kern w:val="32"/>
          <w:sz w:val="24"/>
          <w:szCs w:val="24"/>
        </w:rPr>
        <w:t>проживающий</w:t>
      </w:r>
      <w:proofErr w:type="gramEnd"/>
      <w:r w:rsidRPr="00E05AF1">
        <w:rPr>
          <w:rFonts w:ascii="Times New Roman" w:hAnsi="Times New Roman" w:cs="Times New Roman"/>
          <w:kern w:val="32"/>
          <w:sz w:val="24"/>
          <w:szCs w:val="24"/>
        </w:rPr>
        <w:t xml:space="preserve"> (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ая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) по адресу: ___________________________________________________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(адрес регистрации по месту жительства / пребывания)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номер телефона _________________, адрес электронной почты _______________________</w:t>
      </w:r>
    </w:p>
    <w:p w:rsidR="00E05AF1" w:rsidRPr="00E05AF1" w:rsidRDefault="00E05AF1" w:rsidP="002F2505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в целях участия в</w:t>
      </w:r>
      <w:r w:rsidRPr="00E05AF1">
        <w:rPr>
          <w:rFonts w:ascii="Times New Roman" w:hAnsi="Times New Roman" w:cs="Times New Roman"/>
          <w:color w:val="000000" w:themeColor="text1"/>
          <w:kern w:val="32"/>
          <w:sz w:val="24"/>
          <w:szCs w:val="24"/>
        </w:rPr>
        <w:t xml:space="preserve"> </w:t>
      </w:r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конкурсе рисунков </w:t>
      </w:r>
      <w:r w:rsidR="00501CFB" w:rsidRPr="00501CFB">
        <w:rPr>
          <w:rFonts w:ascii="Times New Roman" w:eastAsia="Times New Roman" w:hAnsi="Times New Roman" w:cs="Times New Roman"/>
          <w:sz w:val="24"/>
          <w:szCs w:val="24"/>
        </w:rPr>
        <w:t>«Открытка Победы» среди детей работников АО</w:t>
      </w:r>
      <w:r w:rsidR="00501CF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1CFB" w:rsidRPr="00501CF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01CFB" w:rsidRPr="00501CFB">
        <w:rPr>
          <w:rFonts w:ascii="Times New Roman" w:eastAsia="Times New Roman" w:hAnsi="Times New Roman" w:cs="Times New Roman"/>
          <w:sz w:val="24"/>
          <w:szCs w:val="24"/>
        </w:rPr>
        <w:t>Чукотэнерго</w:t>
      </w:r>
      <w:proofErr w:type="spellEnd"/>
      <w:r w:rsidR="00501CFB" w:rsidRPr="00501CFB">
        <w:rPr>
          <w:rFonts w:ascii="Times New Roman" w:eastAsia="Times New Roman" w:hAnsi="Times New Roman" w:cs="Times New Roman"/>
          <w:sz w:val="24"/>
          <w:szCs w:val="24"/>
        </w:rPr>
        <w:t>»,  приуроченного к празднованию 80-й годовщины Победы в Великой Отечественной войне</w:t>
      </w:r>
      <w:r w:rsidR="002F2505" w:rsidRPr="002F2505">
        <w:rPr>
          <w:rFonts w:ascii="Times New Roman" w:hAnsi="Times New Roman" w:cs="Times New Roman"/>
          <w:sz w:val="24"/>
          <w:szCs w:val="24"/>
        </w:rPr>
        <w:t xml:space="preserve"> 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моего сына (дочери)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_____________________________________________________________________________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kern w:val="32"/>
          <w:sz w:val="18"/>
          <w:szCs w:val="18"/>
        </w:rPr>
        <w:t>(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kern w:val="32"/>
          <w:sz w:val="24"/>
          <w:szCs w:val="24"/>
        </w:rPr>
        <w:t>в соответствии с Федеральным законом от 27.07.2006 № 152-ФЗ «О персональных данных» (далее – Закон) свободно, своей волей и в интересах несовершеннолетнего ребенка даю АО «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» (место нахождения: 689000, Чукотский АО, город Анадырь, ул.</w:t>
      </w:r>
      <w:r w:rsidRPr="00E05AF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Куркутского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, д.</w:t>
      </w:r>
      <w:r w:rsidRPr="00E05AF1">
        <w:rPr>
          <w:rFonts w:ascii="Times New Roman" w:hAnsi="Times New Roman" w:cs="Times New Roman"/>
          <w:sz w:val="24"/>
          <w:szCs w:val="24"/>
        </w:rPr>
        <w:t> 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34, ОГРН</w:t>
      </w:r>
      <w:r w:rsidRPr="00E05AF1">
        <w:rPr>
          <w:rFonts w:ascii="Times New Roman" w:hAnsi="Times New Roman" w:cs="Times New Roman"/>
          <w:sz w:val="24"/>
          <w:szCs w:val="24"/>
        </w:rPr>
        <w:t> 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1028700586892, ИНН 8700000339, КПП 870901001) согласие на обработку, включая сбор, запись, систематизацию, накопление, хранение, передачу (распространение), уточнение (обновление, изменение), извлечение, использование, блокирование, удаление и</w:t>
      </w:r>
      <w:proofErr w:type="gramEnd"/>
      <w:r w:rsidRPr="00E05AF1">
        <w:rPr>
          <w:rFonts w:ascii="Times New Roman" w:hAnsi="Times New Roman" w:cs="Times New Roman"/>
          <w:kern w:val="32"/>
          <w:sz w:val="24"/>
          <w:szCs w:val="24"/>
        </w:rPr>
        <w:t xml:space="preserve"> уничтожение, следующих персональных данных моего несовершеннолетнего ребенка: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(при наличии);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</w:t>
      </w:r>
      <w:proofErr w:type="spellStart"/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возраст</w:t>
      </w:r>
      <w:proofErr w:type="spellEnd"/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 и 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видеоизображение;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интересах.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размещенных на следующих ресурсах (</w:t>
      </w:r>
      <w:proofErr w:type="gramStart"/>
      <w:r w:rsidRPr="00E05AF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05AF1">
        <w:rPr>
          <w:rFonts w:ascii="Times New Roman" w:hAnsi="Times New Roman" w:cs="Times New Roman"/>
          <w:i/>
          <w:sz w:val="24"/>
          <w:szCs w:val="24"/>
        </w:rPr>
        <w:t xml:space="preserve"> отметить</w:t>
      </w:r>
      <w:r w:rsidRPr="00E05AF1">
        <w:rPr>
          <w:rFonts w:ascii="Times New Roman" w:hAnsi="Times New Roman" w:cs="Times New Roman"/>
          <w:sz w:val="24"/>
          <w:szCs w:val="24"/>
        </w:rPr>
        <w:t>):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печатная полиграфическая продукция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 том числе газета «Вестник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»;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>сайты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включая все страницы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>http://</w:t>
      </w:r>
      <w:hyperlink r:id="rId10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www.rushydro20.ru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/, </w:t>
      </w:r>
      <w:hyperlink r:id="rId11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http://www.rushydro.ru/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2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http://www.eng.rushydro.ru/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3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http://m.rushydro.ru/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4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http://portal.rushydro.ru/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5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https://www.hydroschool.ru/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6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https://vestnik-rushydro.ru/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 и др. 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>сайты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включая все страницы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>http://</w:t>
      </w:r>
      <w:hyperlink r:id="rId17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www.</w:t>
        </w:r>
        <w:proofErr w:type="spellStart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  <w:proofErr w:type="spellEnd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.</w:t>
        </w:r>
        <w:proofErr w:type="spellStart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ru</w:t>
        </w:r>
        <w:proofErr w:type="spellEnd"/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/. 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 xml:space="preserve">социальные сети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AF1" w:rsidRPr="00E05AF1" w:rsidRDefault="00B727A5" w:rsidP="00E05A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https://t.me/rushydro_activities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9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https://t.me/s/rushydro_official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0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https://vk.com/paorushydro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1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https://vk.com/rushydro_activities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2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korung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_rushydro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3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https://zen.yandex.ru/id/622efaedec8fe97bf59ff1e2</w:t>
        </w:r>
      </w:hyperlink>
      <w:r w:rsidR="00E05AF1" w:rsidRPr="00E05AF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 xml:space="preserve">социальные сети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AF1" w:rsidRPr="00E05AF1" w:rsidRDefault="00B727A5" w:rsidP="00E05AF1">
      <w:pPr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hyperlink r:id="rId24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5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https://vk.com/clubchukotenergo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6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87, </w:t>
      </w:r>
      <w:hyperlink r:id="rId27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</w:t>
        </w:r>
        <w:proofErr w:type="spellStart"/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  <w:proofErr w:type="spellEnd"/>
      </w:hyperlink>
      <w:r w:rsidR="00E05AF1" w:rsidRPr="00E05AF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proofErr w:type="gramStart"/>
      <w:r w:rsidRPr="00E05AF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05AF1">
        <w:rPr>
          <w:rFonts w:ascii="Times New Roman" w:hAnsi="Times New Roman" w:cs="Times New Roman"/>
          <w:i/>
          <w:sz w:val="24"/>
          <w:szCs w:val="24"/>
        </w:rPr>
        <w:t xml:space="preserve"> отметить</w:t>
      </w:r>
      <w:r w:rsidRPr="00E05AF1">
        <w:rPr>
          <w:rFonts w:ascii="Times New Roman" w:hAnsi="Times New Roman" w:cs="Times New Roman"/>
          <w:sz w:val="24"/>
          <w:szCs w:val="24"/>
        </w:rPr>
        <w:t>):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неограниченному кругу лиц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предоставления доступа) этих данных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 неограниченным кругом лиц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E05AF1">
        <w:rPr>
          <w:rFonts w:ascii="Times New Roman" w:hAnsi="Times New Roman" w:cs="Times New Roman"/>
          <w:sz w:val="24"/>
          <w:szCs w:val="24"/>
        </w:rPr>
        <w:t xml:space="preserve"> обработки (кроме предоставления доступа) этих данных неограниченным кругом лиц: ________________________________________________.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Условия, при которых персональные данные могут передаваться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и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только по его внутренней сети, обеспечивающей доступ к информации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(</w:t>
      </w:r>
      <w:r w:rsidRPr="00E05AF1">
        <w:rPr>
          <w:rFonts w:ascii="Times New Roman" w:hAnsi="Times New Roman" w:cs="Times New Roman"/>
          <w:i/>
          <w:sz w:val="24"/>
          <w:szCs w:val="24"/>
        </w:rPr>
        <w:t>нужное отметить)</w:t>
      </w:r>
      <w:r w:rsidRPr="00E05AF1">
        <w:rPr>
          <w:rFonts w:ascii="Times New Roman" w:hAnsi="Times New Roman" w:cs="Times New Roman"/>
          <w:sz w:val="24"/>
          <w:szCs w:val="24"/>
        </w:rPr>
        <w:t>:</w:t>
      </w:r>
    </w:p>
    <w:p w:rsidR="00E05AF1" w:rsidRPr="00E05AF1" w:rsidRDefault="00E05AF1" w:rsidP="00E05AF1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не</w:t>
      </w:r>
      <w:r w:rsidRPr="00E0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AF1">
        <w:rPr>
          <w:rFonts w:ascii="Times New Roman" w:hAnsi="Times New Roman" w:cs="Times New Roman"/>
          <w:sz w:val="24"/>
          <w:szCs w:val="24"/>
        </w:rPr>
        <w:t>устанавливаю</w:t>
      </w:r>
    </w:p>
    <w:p w:rsidR="00E05AF1" w:rsidRPr="00E05AF1" w:rsidRDefault="00E05AF1" w:rsidP="00E05AF1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вступает в силу со дня его подписания, действует до момента надлежащего отзыва согласия.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заявления. В случае отзыва Согласия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  вправе обрабатывать </w:t>
      </w:r>
      <w:r w:rsidRPr="00E05AF1">
        <w:rPr>
          <w:rFonts w:ascii="Times New Roman" w:hAnsi="Times New Roman" w:cs="Times New Roman"/>
          <w:sz w:val="24"/>
          <w:szCs w:val="24"/>
        </w:rPr>
        <w:br/>
        <w:t xml:space="preserve">мои персональные данные в порядке и случаях, предусмотренных Законом. 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32"/>
          <w:szCs w:val="20"/>
        </w:rPr>
      </w:pPr>
      <w:r w:rsidRPr="00E05AF1">
        <w:rPr>
          <w:rFonts w:ascii="Times New Roman" w:hAnsi="Times New Roman" w:cs="Times New Roman"/>
          <w:szCs w:val="20"/>
        </w:rPr>
        <w:t>«____» ____________ 20__г.</w:t>
      </w:r>
      <w:r w:rsidRPr="00E05AF1">
        <w:rPr>
          <w:rFonts w:ascii="Times New Roman" w:hAnsi="Times New Roman" w:cs="Times New Roman"/>
          <w:kern w:val="32"/>
          <w:szCs w:val="20"/>
        </w:rPr>
        <w:t xml:space="preserve">      _____________________      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18"/>
          <w:szCs w:val="20"/>
        </w:rPr>
      </w:pPr>
      <w:r w:rsidRPr="00E05AF1">
        <w:rPr>
          <w:rFonts w:ascii="Times New Roman" w:hAnsi="Times New Roman" w:cs="Times New Roman"/>
          <w:kern w:val="32"/>
          <w:sz w:val="18"/>
          <w:szCs w:val="20"/>
        </w:rPr>
        <w:t xml:space="preserve">                  (дата)                                                        (подпись)                                                       (расшифровка подписи)</w:t>
      </w:r>
    </w:p>
    <w:p w:rsidR="00E05AF1" w:rsidRPr="00E05AF1" w:rsidRDefault="00E05AF1" w:rsidP="00E05AF1">
      <w:pPr>
        <w:shd w:val="clear" w:color="auto" w:fill="FFFFFF"/>
        <w:tabs>
          <w:tab w:val="left" w:pos="426"/>
          <w:tab w:val="left" w:pos="851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270" w:rsidRPr="001453EE" w:rsidRDefault="00E24270" w:rsidP="00E05AF1">
      <w:pPr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E24270" w:rsidRPr="001453EE" w:rsidSect="00DB0860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A5" w:rsidRDefault="00B727A5" w:rsidP="00373EF8">
      <w:r>
        <w:separator/>
      </w:r>
    </w:p>
  </w:endnote>
  <w:endnote w:type="continuationSeparator" w:id="0">
    <w:p w:rsidR="00B727A5" w:rsidRDefault="00B727A5" w:rsidP="003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B8" w:rsidRPr="00373EF8" w:rsidRDefault="000F62B8">
    <w:pPr>
      <w:pStyle w:val="aa"/>
      <w:jc w:val="right"/>
      <w:rPr>
        <w:rFonts w:ascii="Times New Roman" w:hAnsi="Times New Roman" w:cs="Times New Roman"/>
        <w:sz w:val="28"/>
        <w:szCs w:val="28"/>
      </w:rPr>
    </w:pPr>
  </w:p>
  <w:p w:rsidR="000F62B8" w:rsidRDefault="000F6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A5" w:rsidRDefault="00B727A5" w:rsidP="00373EF8">
      <w:r>
        <w:separator/>
      </w:r>
    </w:p>
  </w:footnote>
  <w:footnote w:type="continuationSeparator" w:id="0">
    <w:p w:rsidR="00B727A5" w:rsidRDefault="00B727A5" w:rsidP="00373EF8">
      <w:r>
        <w:continuationSeparator/>
      </w:r>
    </w:p>
  </w:footnote>
  <w:footnote w:id="1">
    <w:p w:rsidR="00E05AF1" w:rsidRPr="002457C3" w:rsidRDefault="00E05AF1" w:rsidP="00E05AF1">
      <w:pPr>
        <w:pStyle w:val="af4"/>
        <w:rPr>
          <w:rFonts w:ascii="Times New Roman" w:hAnsi="Times New Roman" w:cs="Times New Roman"/>
        </w:rPr>
      </w:pPr>
      <w:r w:rsidRPr="002457C3">
        <w:rPr>
          <w:rStyle w:val="af6"/>
          <w:rFonts w:ascii="Times New Roman" w:hAnsi="Times New Roman" w:cs="Times New Roman"/>
        </w:rPr>
        <w:footnoteRef/>
      </w:r>
      <w:r w:rsidRPr="002457C3">
        <w:rPr>
          <w:rFonts w:ascii="Times New Roman" w:hAnsi="Times New Roman" w:cs="Times New Roman"/>
        </w:rPr>
        <w:t xml:space="preserve"> От имени Участников действуют их законные представители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3577"/>
      <w:docPartObj>
        <w:docPartGallery w:val="Page Numbers (Top of Page)"/>
        <w:docPartUnique/>
      </w:docPartObj>
    </w:sdtPr>
    <w:sdtEndPr/>
    <w:sdtContent>
      <w:p w:rsidR="000F62B8" w:rsidRDefault="000F62B8">
        <w:pPr>
          <w:pStyle w:val="a8"/>
          <w:jc w:val="center"/>
        </w:pPr>
        <w:r w:rsidRPr="005769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69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71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62B8" w:rsidRDefault="000F62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038"/>
    <w:multiLevelType w:val="multilevel"/>
    <w:tmpl w:val="BD1A12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524A8F"/>
    <w:multiLevelType w:val="multilevel"/>
    <w:tmpl w:val="7E0C3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3F7FC3"/>
    <w:multiLevelType w:val="multilevel"/>
    <w:tmpl w:val="6270BB0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1E9708F"/>
    <w:multiLevelType w:val="hybridMultilevel"/>
    <w:tmpl w:val="D500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633E25"/>
    <w:multiLevelType w:val="hybridMultilevel"/>
    <w:tmpl w:val="C16E2874"/>
    <w:lvl w:ilvl="0" w:tplc="01F0A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9389F"/>
    <w:multiLevelType w:val="hybridMultilevel"/>
    <w:tmpl w:val="F1B8DE40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A05CE"/>
    <w:multiLevelType w:val="hybridMultilevel"/>
    <w:tmpl w:val="62B06780"/>
    <w:lvl w:ilvl="0" w:tplc="1CB0EB4E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CDB3584"/>
    <w:multiLevelType w:val="hybridMultilevel"/>
    <w:tmpl w:val="95FECC5A"/>
    <w:lvl w:ilvl="0" w:tplc="94A4F1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E9604C5"/>
    <w:multiLevelType w:val="multilevel"/>
    <w:tmpl w:val="7E0C3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D844D8"/>
    <w:multiLevelType w:val="multilevel"/>
    <w:tmpl w:val="C748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5CD5F2D"/>
    <w:multiLevelType w:val="multilevel"/>
    <w:tmpl w:val="4FE8DD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210AF8"/>
    <w:multiLevelType w:val="hybridMultilevel"/>
    <w:tmpl w:val="DFF4588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E7923"/>
    <w:multiLevelType w:val="multilevel"/>
    <w:tmpl w:val="F81E35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DDD33D6"/>
    <w:multiLevelType w:val="hybridMultilevel"/>
    <w:tmpl w:val="B80046F6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F45FAF"/>
    <w:multiLevelType w:val="hybridMultilevel"/>
    <w:tmpl w:val="2E608DDE"/>
    <w:lvl w:ilvl="0" w:tplc="213AF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0585FC1"/>
    <w:multiLevelType w:val="multilevel"/>
    <w:tmpl w:val="3324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61234B0F"/>
    <w:multiLevelType w:val="multilevel"/>
    <w:tmpl w:val="34C242CA"/>
    <w:styleLink w:val="1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7">
    <w:nsid w:val="61961329"/>
    <w:multiLevelType w:val="multilevel"/>
    <w:tmpl w:val="4FE8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476C2D"/>
    <w:multiLevelType w:val="multilevel"/>
    <w:tmpl w:val="34C242CA"/>
    <w:numStyleLink w:val="1"/>
  </w:abstractNum>
  <w:abstractNum w:abstractNumId="19">
    <w:nsid w:val="68177E6D"/>
    <w:multiLevelType w:val="hybridMultilevel"/>
    <w:tmpl w:val="02B0690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B4E58"/>
    <w:multiLevelType w:val="multilevel"/>
    <w:tmpl w:val="4208B24A"/>
    <w:lvl w:ilvl="0">
      <w:start w:val="1"/>
      <w:numFmt w:val="bullet"/>
      <w:lvlText w:val="-"/>
      <w:lvlJc w:val="left"/>
      <w:pPr>
        <w:tabs>
          <w:tab w:val="num" w:pos="170"/>
        </w:tabs>
        <w:ind w:left="0" w:firstLine="57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0221382"/>
    <w:multiLevelType w:val="multilevel"/>
    <w:tmpl w:val="3440E5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A82E5C"/>
    <w:multiLevelType w:val="multilevel"/>
    <w:tmpl w:val="9CFAA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7"/>
  </w:num>
  <w:num w:numId="5">
    <w:abstractNumId w:val="10"/>
  </w:num>
  <w:num w:numId="6">
    <w:abstractNumId w:val="21"/>
  </w:num>
  <w:num w:numId="7">
    <w:abstractNumId w:val="4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22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6"/>
  </w:num>
  <w:num w:numId="18">
    <w:abstractNumId w:val="0"/>
  </w:num>
  <w:num w:numId="19">
    <w:abstractNumId w:val="14"/>
  </w:num>
  <w:num w:numId="20">
    <w:abstractNumId w:val="8"/>
  </w:num>
  <w:num w:numId="21">
    <w:abstractNumId w:val="16"/>
  </w:num>
  <w:num w:numId="22">
    <w:abstractNumId w:val="18"/>
  </w:num>
  <w:num w:numId="23">
    <w:abstractNumId w:val="2"/>
    <w:lvlOverride w:ilvl="0">
      <w:lvl w:ilvl="0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1003" w:hanging="72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128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9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8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24" w:hanging="2160"/>
        </w:pPr>
        <w:rPr>
          <w:rFonts w:hint="default"/>
        </w:rPr>
      </w:lvl>
    </w:lvlOverride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4"/>
    <w:rsid w:val="00014089"/>
    <w:rsid w:val="000204EC"/>
    <w:rsid w:val="00020B76"/>
    <w:rsid w:val="00027C15"/>
    <w:rsid w:val="00032307"/>
    <w:rsid w:val="0003588B"/>
    <w:rsid w:val="00037AFE"/>
    <w:rsid w:val="00042547"/>
    <w:rsid w:val="000511E4"/>
    <w:rsid w:val="00065E49"/>
    <w:rsid w:val="00067043"/>
    <w:rsid w:val="00071C7D"/>
    <w:rsid w:val="00074976"/>
    <w:rsid w:val="00083A40"/>
    <w:rsid w:val="0008490D"/>
    <w:rsid w:val="000853B8"/>
    <w:rsid w:val="00092F97"/>
    <w:rsid w:val="000A0A74"/>
    <w:rsid w:val="000D08A1"/>
    <w:rsid w:val="000E0028"/>
    <w:rsid w:val="000E0913"/>
    <w:rsid w:val="000E7183"/>
    <w:rsid w:val="000F2603"/>
    <w:rsid w:val="000F52FD"/>
    <w:rsid w:val="000F62B8"/>
    <w:rsid w:val="000F6390"/>
    <w:rsid w:val="0010314E"/>
    <w:rsid w:val="00105380"/>
    <w:rsid w:val="00120DA8"/>
    <w:rsid w:val="0013605A"/>
    <w:rsid w:val="00143466"/>
    <w:rsid w:val="00143D51"/>
    <w:rsid w:val="001442D5"/>
    <w:rsid w:val="00145635"/>
    <w:rsid w:val="001457AA"/>
    <w:rsid w:val="00146F5F"/>
    <w:rsid w:val="00147899"/>
    <w:rsid w:val="00173EAC"/>
    <w:rsid w:val="00174A64"/>
    <w:rsid w:val="00177178"/>
    <w:rsid w:val="001806EA"/>
    <w:rsid w:val="00181598"/>
    <w:rsid w:val="00184469"/>
    <w:rsid w:val="00193ED1"/>
    <w:rsid w:val="0019481B"/>
    <w:rsid w:val="001C2631"/>
    <w:rsid w:val="001C5F93"/>
    <w:rsid w:val="001C68B1"/>
    <w:rsid w:val="001D0595"/>
    <w:rsid w:val="001D2297"/>
    <w:rsid w:val="00200039"/>
    <w:rsid w:val="00202395"/>
    <w:rsid w:val="002023CB"/>
    <w:rsid w:val="002029EB"/>
    <w:rsid w:val="002121DA"/>
    <w:rsid w:val="00221631"/>
    <w:rsid w:val="0022574C"/>
    <w:rsid w:val="00235379"/>
    <w:rsid w:val="00236517"/>
    <w:rsid w:val="00236A2A"/>
    <w:rsid w:val="00237FEC"/>
    <w:rsid w:val="002457C3"/>
    <w:rsid w:val="00252831"/>
    <w:rsid w:val="00257326"/>
    <w:rsid w:val="00260931"/>
    <w:rsid w:val="00260B2A"/>
    <w:rsid w:val="0026199C"/>
    <w:rsid w:val="002630EC"/>
    <w:rsid w:val="002643C2"/>
    <w:rsid w:val="00264A84"/>
    <w:rsid w:val="002674D5"/>
    <w:rsid w:val="002708BD"/>
    <w:rsid w:val="00276FF9"/>
    <w:rsid w:val="002773A5"/>
    <w:rsid w:val="00280DEE"/>
    <w:rsid w:val="00281D9C"/>
    <w:rsid w:val="002A2453"/>
    <w:rsid w:val="002B7C87"/>
    <w:rsid w:val="002C0C8B"/>
    <w:rsid w:val="002C1666"/>
    <w:rsid w:val="002C69B2"/>
    <w:rsid w:val="002D1109"/>
    <w:rsid w:val="002E5813"/>
    <w:rsid w:val="002F2505"/>
    <w:rsid w:val="002F2913"/>
    <w:rsid w:val="002F5D15"/>
    <w:rsid w:val="00302269"/>
    <w:rsid w:val="00307F32"/>
    <w:rsid w:val="00317376"/>
    <w:rsid w:val="00317390"/>
    <w:rsid w:val="0031748C"/>
    <w:rsid w:val="003203B5"/>
    <w:rsid w:val="00327B0F"/>
    <w:rsid w:val="00327DA6"/>
    <w:rsid w:val="0033729B"/>
    <w:rsid w:val="00346917"/>
    <w:rsid w:val="00366A85"/>
    <w:rsid w:val="00372650"/>
    <w:rsid w:val="00373EF8"/>
    <w:rsid w:val="00374A6C"/>
    <w:rsid w:val="00385E1B"/>
    <w:rsid w:val="003917EE"/>
    <w:rsid w:val="003A1249"/>
    <w:rsid w:val="003A7AD8"/>
    <w:rsid w:val="003B05FF"/>
    <w:rsid w:val="003B4A52"/>
    <w:rsid w:val="003C0F50"/>
    <w:rsid w:val="003C1E41"/>
    <w:rsid w:val="003D2C4A"/>
    <w:rsid w:val="003F3A33"/>
    <w:rsid w:val="0040214B"/>
    <w:rsid w:val="00407CAA"/>
    <w:rsid w:val="00417E58"/>
    <w:rsid w:val="00423093"/>
    <w:rsid w:val="00444932"/>
    <w:rsid w:val="00446012"/>
    <w:rsid w:val="00447CC9"/>
    <w:rsid w:val="0045111E"/>
    <w:rsid w:val="00452C27"/>
    <w:rsid w:val="00455647"/>
    <w:rsid w:val="004741EE"/>
    <w:rsid w:val="00475F8A"/>
    <w:rsid w:val="0048438E"/>
    <w:rsid w:val="00493F50"/>
    <w:rsid w:val="004B1539"/>
    <w:rsid w:val="004B7E6D"/>
    <w:rsid w:val="004C30D3"/>
    <w:rsid w:val="004E3768"/>
    <w:rsid w:val="004F1382"/>
    <w:rsid w:val="00501CFB"/>
    <w:rsid w:val="00514578"/>
    <w:rsid w:val="005158A9"/>
    <w:rsid w:val="00523837"/>
    <w:rsid w:val="00537E2B"/>
    <w:rsid w:val="00546674"/>
    <w:rsid w:val="00554D90"/>
    <w:rsid w:val="00554F33"/>
    <w:rsid w:val="00556589"/>
    <w:rsid w:val="00567D6A"/>
    <w:rsid w:val="0057095B"/>
    <w:rsid w:val="00576900"/>
    <w:rsid w:val="005A1DCD"/>
    <w:rsid w:val="005A3C9A"/>
    <w:rsid w:val="005B112E"/>
    <w:rsid w:val="005C0CC4"/>
    <w:rsid w:val="005D6FFD"/>
    <w:rsid w:val="005F1E2A"/>
    <w:rsid w:val="005F72CC"/>
    <w:rsid w:val="00600F85"/>
    <w:rsid w:val="006030A8"/>
    <w:rsid w:val="00610083"/>
    <w:rsid w:val="006100B2"/>
    <w:rsid w:val="00617759"/>
    <w:rsid w:val="00627583"/>
    <w:rsid w:val="00642946"/>
    <w:rsid w:val="00653020"/>
    <w:rsid w:val="0065735A"/>
    <w:rsid w:val="0065750B"/>
    <w:rsid w:val="00664BF8"/>
    <w:rsid w:val="00667223"/>
    <w:rsid w:val="00675A0E"/>
    <w:rsid w:val="00692F97"/>
    <w:rsid w:val="006B1AE9"/>
    <w:rsid w:val="006C097D"/>
    <w:rsid w:val="006C3C6B"/>
    <w:rsid w:val="006D5A10"/>
    <w:rsid w:val="006D5C35"/>
    <w:rsid w:val="006E032E"/>
    <w:rsid w:val="006F1005"/>
    <w:rsid w:val="00700DAF"/>
    <w:rsid w:val="00710CB7"/>
    <w:rsid w:val="007124E4"/>
    <w:rsid w:val="00714653"/>
    <w:rsid w:val="0071644C"/>
    <w:rsid w:val="00735386"/>
    <w:rsid w:val="007360D0"/>
    <w:rsid w:val="007425FE"/>
    <w:rsid w:val="00752522"/>
    <w:rsid w:val="0076080B"/>
    <w:rsid w:val="00766012"/>
    <w:rsid w:val="00766C01"/>
    <w:rsid w:val="007672DA"/>
    <w:rsid w:val="007915CD"/>
    <w:rsid w:val="007934FE"/>
    <w:rsid w:val="007A1DB4"/>
    <w:rsid w:val="007C5F85"/>
    <w:rsid w:val="007D1B6F"/>
    <w:rsid w:val="007E05DC"/>
    <w:rsid w:val="007E116C"/>
    <w:rsid w:val="007E1D8F"/>
    <w:rsid w:val="007F26C1"/>
    <w:rsid w:val="007F7CB0"/>
    <w:rsid w:val="008065CA"/>
    <w:rsid w:val="008133F3"/>
    <w:rsid w:val="008135D8"/>
    <w:rsid w:val="00814DFC"/>
    <w:rsid w:val="008202CF"/>
    <w:rsid w:val="00820D02"/>
    <w:rsid w:val="0082155D"/>
    <w:rsid w:val="00821D05"/>
    <w:rsid w:val="008234AA"/>
    <w:rsid w:val="008252B1"/>
    <w:rsid w:val="00826968"/>
    <w:rsid w:val="008304A3"/>
    <w:rsid w:val="0085059C"/>
    <w:rsid w:val="00865232"/>
    <w:rsid w:val="00877887"/>
    <w:rsid w:val="00880480"/>
    <w:rsid w:val="00881192"/>
    <w:rsid w:val="0088120E"/>
    <w:rsid w:val="00884809"/>
    <w:rsid w:val="00890F1C"/>
    <w:rsid w:val="00891E46"/>
    <w:rsid w:val="008929EE"/>
    <w:rsid w:val="00894AFB"/>
    <w:rsid w:val="008974DE"/>
    <w:rsid w:val="008A21ED"/>
    <w:rsid w:val="008A62B5"/>
    <w:rsid w:val="008A66F3"/>
    <w:rsid w:val="008C6DF3"/>
    <w:rsid w:val="008C7B26"/>
    <w:rsid w:val="008D1008"/>
    <w:rsid w:val="008E02C3"/>
    <w:rsid w:val="008E2447"/>
    <w:rsid w:val="008F19BA"/>
    <w:rsid w:val="009036F6"/>
    <w:rsid w:val="00906A73"/>
    <w:rsid w:val="00940C27"/>
    <w:rsid w:val="009415B8"/>
    <w:rsid w:val="00941FB9"/>
    <w:rsid w:val="00950B9D"/>
    <w:rsid w:val="00963DF7"/>
    <w:rsid w:val="00966BCF"/>
    <w:rsid w:val="00966E08"/>
    <w:rsid w:val="00970D38"/>
    <w:rsid w:val="00974DC8"/>
    <w:rsid w:val="009754D5"/>
    <w:rsid w:val="009778B5"/>
    <w:rsid w:val="00993453"/>
    <w:rsid w:val="0099549E"/>
    <w:rsid w:val="009A3663"/>
    <w:rsid w:val="009A50B7"/>
    <w:rsid w:val="009E026A"/>
    <w:rsid w:val="009F3188"/>
    <w:rsid w:val="00A0159B"/>
    <w:rsid w:val="00A04E03"/>
    <w:rsid w:val="00A50318"/>
    <w:rsid w:val="00A52C7D"/>
    <w:rsid w:val="00A720FF"/>
    <w:rsid w:val="00A723DF"/>
    <w:rsid w:val="00A73A68"/>
    <w:rsid w:val="00A842AC"/>
    <w:rsid w:val="00A90ADB"/>
    <w:rsid w:val="00A96A0F"/>
    <w:rsid w:val="00AA217C"/>
    <w:rsid w:val="00AB5796"/>
    <w:rsid w:val="00AB7798"/>
    <w:rsid w:val="00AB7B24"/>
    <w:rsid w:val="00AC3949"/>
    <w:rsid w:val="00AC4FCB"/>
    <w:rsid w:val="00AD2AD5"/>
    <w:rsid w:val="00AD576F"/>
    <w:rsid w:val="00AD5CE2"/>
    <w:rsid w:val="00AF5FCA"/>
    <w:rsid w:val="00AF6FB9"/>
    <w:rsid w:val="00B016F2"/>
    <w:rsid w:val="00B07450"/>
    <w:rsid w:val="00B11EE0"/>
    <w:rsid w:val="00B149AD"/>
    <w:rsid w:val="00B16F54"/>
    <w:rsid w:val="00B25DED"/>
    <w:rsid w:val="00B261F6"/>
    <w:rsid w:val="00B36EF2"/>
    <w:rsid w:val="00B444CD"/>
    <w:rsid w:val="00B727A5"/>
    <w:rsid w:val="00B9051D"/>
    <w:rsid w:val="00B90E2D"/>
    <w:rsid w:val="00B92F79"/>
    <w:rsid w:val="00BA1162"/>
    <w:rsid w:val="00BA442B"/>
    <w:rsid w:val="00BA55C0"/>
    <w:rsid w:val="00BA5ADA"/>
    <w:rsid w:val="00BA699F"/>
    <w:rsid w:val="00BB52F4"/>
    <w:rsid w:val="00BB6CD4"/>
    <w:rsid w:val="00BC2CF1"/>
    <w:rsid w:val="00BC3B08"/>
    <w:rsid w:val="00BD07CF"/>
    <w:rsid w:val="00BD24EB"/>
    <w:rsid w:val="00BD320D"/>
    <w:rsid w:val="00BE2CBF"/>
    <w:rsid w:val="00C1072D"/>
    <w:rsid w:val="00C17FCF"/>
    <w:rsid w:val="00C24869"/>
    <w:rsid w:val="00C2491B"/>
    <w:rsid w:val="00C34356"/>
    <w:rsid w:val="00C41F75"/>
    <w:rsid w:val="00C429C1"/>
    <w:rsid w:val="00C517E0"/>
    <w:rsid w:val="00C61506"/>
    <w:rsid w:val="00C666E0"/>
    <w:rsid w:val="00C708AD"/>
    <w:rsid w:val="00C86B84"/>
    <w:rsid w:val="00C9565C"/>
    <w:rsid w:val="00CA24D0"/>
    <w:rsid w:val="00CA2C3A"/>
    <w:rsid w:val="00CA39D7"/>
    <w:rsid w:val="00CA6766"/>
    <w:rsid w:val="00CB76C7"/>
    <w:rsid w:val="00CB7EA3"/>
    <w:rsid w:val="00CB7F80"/>
    <w:rsid w:val="00CC2719"/>
    <w:rsid w:val="00CC31B6"/>
    <w:rsid w:val="00CD6D93"/>
    <w:rsid w:val="00CE2402"/>
    <w:rsid w:val="00CE25B6"/>
    <w:rsid w:val="00CE3D9B"/>
    <w:rsid w:val="00CE69BF"/>
    <w:rsid w:val="00D05E05"/>
    <w:rsid w:val="00D16490"/>
    <w:rsid w:val="00D31010"/>
    <w:rsid w:val="00D34BFD"/>
    <w:rsid w:val="00D409B8"/>
    <w:rsid w:val="00D432D6"/>
    <w:rsid w:val="00D45665"/>
    <w:rsid w:val="00D4712B"/>
    <w:rsid w:val="00D57D54"/>
    <w:rsid w:val="00D62DA1"/>
    <w:rsid w:val="00D637DF"/>
    <w:rsid w:val="00D77F41"/>
    <w:rsid w:val="00D80EFA"/>
    <w:rsid w:val="00D971B4"/>
    <w:rsid w:val="00DA0A6C"/>
    <w:rsid w:val="00DB0860"/>
    <w:rsid w:val="00DB2872"/>
    <w:rsid w:val="00DC3A02"/>
    <w:rsid w:val="00DC4D7E"/>
    <w:rsid w:val="00DC6847"/>
    <w:rsid w:val="00DD33E0"/>
    <w:rsid w:val="00E03D84"/>
    <w:rsid w:val="00E05AF1"/>
    <w:rsid w:val="00E21A15"/>
    <w:rsid w:val="00E24270"/>
    <w:rsid w:val="00E27384"/>
    <w:rsid w:val="00E447A5"/>
    <w:rsid w:val="00E458C6"/>
    <w:rsid w:val="00E54D76"/>
    <w:rsid w:val="00E77C2B"/>
    <w:rsid w:val="00E921F7"/>
    <w:rsid w:val="00E93C0E"/>
    <w:rsid w:val="00E94539"/>
    <w:rsid w:val="00EB686D"/>
    <w:rsid w:val="00EC0625"/>
    <w:rsid w:val="00EC4CA6"/>
    <w:rsid w:val="00EE4C99"/>
    <w:rsid w:val="00EE5201"/>
    <w:rsid w:val="00EF1D2C"/>
    <w:rsid w:val="00EF6DDD"/>
    <w:rsid w:val="00F02121"/>
    <w:rsid w:val="00F05075"/>
    <w:rsid w:val="00F1146F"/>
    <w:rsid w:val="00F1215C"/>
    <w:rsid w:val="00F278FC"/>
    <w:rsid w:val="00F316A2"/>
    <w:rsid w:val="00F46B6C"/>
    <w:rsid w:val="00F518C3"/>
    <w:rsid w:val="00F571D1"/>
    <w:rsid w:val="00F63CA0"/>
    <w:rsid w:val="00F6414C"/>
    <w:rsid w:val="00F708DA"/>
    <w:rsid w:val="00F708E3"/>
    <w:rsid w:val="00F85AA9"/>
    <w:rsid w:val="00F86467"/>
    <w:rsid w:val="00F916A1"/>
    <w:rsid w:val="00FA48CB"/>
    <w:rsid w:val="00FB57AB"/>
    <w:rsid w:val="00FC05AA"/>
    <w:rsid w:val="00FC0C22"/>
    <w:rsid w:val="00FC7FFE"/>
    <w:rsid w:val="00FD4843"/>
    <w:rsid w:val="00FD5280"/>
    <w:rsid w:val="00FE67A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3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79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rushydro.ru/" TargetMode="External"/><Relationship Id="rId18" Type="http://schemas.openxmlformats.org/officeDocument/2006/relationships/hyperlink" Target="https://t.me/rushydro_activities" TargetMode="External"/><Relationship Id="rId26" Type="http://schemas.openxmlformats.org/officeDocument/2006/relationships/hyperlink" Target="https://vk.com/chukotener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rushydro_activiti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ng.rushydro.ru/" TargetMode="External"/><Relationship Id="rId17" Type="http://schemas.openxmlformats.org/officeDocument/2006/relationships/hyperlink" Target="http://www.chukotenergo.ru" TargetMode="External"/><Relationship Id="rId25" Type="http://schemas.openxmlformats.org/officeDocument/2006/relationships/hyperlink" Target="https://vk.com/clubchukotener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-rushydro.ru/" TargetMode="External"/><Relationship Id="rId20" Type="http://schemas.openxmlformats.org/officeDocument/2006/relationships/hyperlink" Target="https://vk.com/paorushydr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hydro.ru/" TargetMode="External"/><Relationship Id="rId24" Type="http://schemas.openxmlformats.org/officeDocument/2006/relationships/hyperlink" Target="https://t.me/chukotener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ydroschool.ru/" TargetMode="External"/><Relationship Id="rId23" Type="http://schemas.openxmlformats.org/officeDocument/2006/relationships/hyperlink" Target="https://zen.yandex.ru/id/622efaedec8fe97bf59ff1e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ushydro20.ru" TargetMode="External"/><Relationship Id="rId19" Type="http://schemas.openxmlformats.org/officeDocument/2006/relationships/hyperlink" Target="https://t.me/s/rushydro_officia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sangulova_sz@chukotenergo.ru" TargetMode="External"/><Relationship Id="rId14" Type="http://schemas.openxmlformats.org/officeDocument/2006/relationships/hyperlink" Target="http://portal.rushydro.ru/" TargetMode="External"/><Relationship Id="rId22" Type="http://schemas.openxmlformats.org/officeDocument/2006/relationships/hyperlink" Target="https://t.me/korung_rushydro" TargetMode="External"/><Relationship Id="rId27" Type="http://schemas.openxmlformats.org/officeDocument/2006/relationships/hyperlink" Target="https://vk.com/rushydro_activiti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0802-52DB-45D1-8A53-5CE151BA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Сикорская</dc:creator>
  <cp:lastModifiedBy>Исангулова Светлана Зинуровна</cp:lastModifiedBy>
  <cp:revision>171</cp:revision>
  <cp:lastPrinted>2023-12-28T07:49:00Z</cp:lastPrinted>
  <dcterms:created xsi:type="dcterms:W3CDTF">2023-12-28T11:48:00Z</dcterms:created>
  <dcterms:modified xsi:type="dcterms:W3CDTF">2025-03-23T22:02:00Z</dcterms:modified>
</cp:coreProperties>
</file>